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ПРОЕКТ
</w:t>
      </w:r>
    </w:p>
    <w:p>
      <w:r>
        <w:t xml:space="preserve">типового соглашения о приграничном торгово-экономическом
</w:t>
      </w:r>
    </w:p>
    <w:p>
      <w:r>
        <w:t xml:space="preserve">сотрудничестве субъектов Российской Федерации
</w:t>
      </w:r>
    </w:p>
    <w:p>
      <w:r>
        <w:t xml:space="preserve">СОГЛАШЕНИЕ
</w:t>
      </w:r>
    </w:p>
    <w:p>
      <w:r>
        <w:t xml:space="preserve">между Администрацией (Правительством) _____________________________
</w:t>
      </w:r>
    </w:p>
    <w:p>
      <w:r>
        <w:t xml:space="preserve">(название субъекта Российской
</w:t>
      </w:r>
    </w:p>
    <w:p>
      <w:r>
        <w:t xml:space="preserve">_________________ и Правительством (Администрацией) __________________
</w:t>
      </w:r>
    </w:p>
    <w:p>
      <w:r>
        <w:t xml:space="preserve">Федерации)                                           (наименование
</w:t>
      </w:r>
    </w:p>
    <w:p>
      <w:r>
        <w:t xml:space="preserve">_____________________________ о   торгово-экономическом   приграничном
</w:t>
      </w:r>
    </w:p>
    <w:p>
      <w:r>
        <w:t xml:space="preserve">иностранного партнера)
</w:t>
      </w:r>
    </w:p>
    <w:p>
      <w:r>
        <w:t xml:space="preserve">сотрудничестве
</w:t>
      </w:r>
    </w:p>
    <w:p>
      <w:r>
        <w:t xml:space="preserve">Администрация (Правительство)  субъекта  Российской  Федерации  и
</w:t>
      </w:r>
    </w:p>
    <w:p>
      <w:r>
        <w:t xml:space="preserve">региональный орган   власти   зарубежного   государства,  именуемые  в
</w:t>
      </w:r>
    </w:p>
    <w:p>
      <w:r>
        <w:t xml:space="preserve">дальнейшем Сторонами,
</w:t>
      </w:r>
    </w:p>
    <w:p>
      <w:r>
        <w:t xml:space="preserve">руководствуясь целями  и  принципами  Договора (Соглашения) между
</w:t>
      </w:r>
    </w:p>
    <w:p>
      <w:r>
        <w:t xml:space="preserve">Российской Федерацией  и  соответствующим  зарубежным  государством  о
</w:t>
      </w:r>
    </w:p>
    <w:p>
      <w:r>
        <w:t xml:space="preserve">_____________________________________ от  "__"_________ 199__ года,
</w:t>
      </w:r>
    </w:p>
    <w:p>
      <w:r>
        <w:t xml:space="preserve">принимая во  внимание  традиции  добрососедства   и   доверия   в
</w:t>
      </w:r>
    </w:p>
    <w:p>
      <w:r>
        <w:t xml:space="preserve">отношениях народов своих стран,
</w:t>
      </w:r>
    </w:p>
    <w:p>
      <w:r>
        <w:t xml:space="preserve">исходя из  намерения  и  в  дальнейшем  развивать  взаимовыгодное
</w:t>
      </w:r>
    </w:p>
    <w:p>
      <w:r>
        <w:t xml:space="preserve">сотрудничество,
</w:t>
      </w:r>
    </w:p>
    <w:p>
      <w:r>
        <w:t xml:space="preserve">будучи убежденными  в  том,   что   сотрудничество   сопредельных
</w:t>
      </w:r>
    </w:p>
    <w:p>
      <w:r>
        <w:t xml:space="preserve">регионов соседних  государств  будет создавать большие возможности как
</w:t>
      </w:r>
    </w:p>
    <w:p>
      <w:r>
        <w:t xml:space="preserve">для развития самих этих территорий, так и для расширения разнообразных
</w:t>
      </w:r>
    </w:p>
    <w:p>
      <w:r>
        <w:t xml:space="preserve">контактов между Россией и ___________________________________________,
</w:t>
      </w:r>
    </w:p>
    <w:p>
      <w:r>
        <w:t xml:space="preserve">(название страны)
</w:t>
      </w:r>
    </w:p>
    <w:p>
      <w:r>
        <w:t xml:space="preserve">стремясь поощрять   сотрудничество    между    предприятиями    и
</w:t>
      </w:r>
    </w:p>
    <w:p>
      <w:r>
        <w:t xml:space="preserve">организациями, расположенными на территориях сторон, а также развивать
</w:t>
      </w:r>
    </w:p>
    <w:p>
      <w:r>
        <w:t xml:space="preserve">новые формы добрососедских связей в приграничных районах,
</w:t>
      </w:r>
    </w:p>
    <w:p>
      <w:r>
        <w:t xml:space="preserve">договорились о нижеследующем:
</w:t>
      </w:r>
    </w:p>
    <w:p>
      <w:r>
        <w:t xml:space="preserve">Статья 1
</w:t>
      </w:r>
    </w:p>
    <w:p>
      <w:r>
        <w:t xml:space="preserve">Стороны будут   развивать   и   расширять   торгово-экономическое
</w:t>
      </w:r>
    </w:p>
    <w:p>
      <w:r>
        <w:t xml:space="preserve">сотрудничество в целях содействия  стабильному  развитию  регионов,  в
</w:t>
      </w:r>
    </w:p>
    <w:p>
      <w:r>
        <w:t xml:space="preserve">первую очередь, путем удовлетворения местных нужд в отношении товаров,
</w:t>
      </w:r>
    </w:p>
    <w:p>
      <w:r>
        <w:t xml:space="preserve">производимых в   пределах   приграничных   территорий,   и    товаров,
</w:t>
      </w:r>
    </w:p>
    <w:p>
      <w:r>
        <w:t xml:space="preserve">предназначенных для    потребления    в    пределах    соответствующих
</w:t>
      </w:r>
    </w:p>
    <w:p>
      <w:r>
        <w:t xml:space="preserve">приграничных территорий, с учетом интересов обеих Сторон.
</w:t>
      </w:r>
    </w:p>
    <w:p>
      <w:r>
        <w:t xml:space="preserve">Статья 2
</w:t>
      </w:r>
    </w:p>
    <w:p>
      <w:r>
        <w:t xml:space="preserve">Стороны осуществляют   сотрудничество   в   следующих   областях:
</w:t>
      </w:r>
    </w:p>
    <w:p>
      <w:r>
        <w:t xml:space="preserve">содействие взаимной   торговле,   устойчивое   социально-экономическое
</w:t>
      </w:r>
    </w:p>
    <w:p>
      <w:r>
        <w:t xml:space="preserve">развитие территорий  Сторон,   эффективное   использование   природных
</w:t>
      </w:r>
    </w:p>
    <w:p>
      <w:r>
        <w:t xml:space="preserve">ресурсов, развитие   сельского  хозяйства  и  пищевой  промышленности,
</w:t>
      </w:r>
    </w:p>
    <w:p>
      <w:r>
        <w:t xml:space="preserve">улучшение транспортного  сообщения,  средств  коммуникаций  и   других
</w:t>
      </w:r>
    </w:p>
    <w:p>
      <w:r>
        <w:t xml:space="preserve">объектов инфраструктуры,    совершенствование    обмена   информацией,
</w:t>
      </w:r>
    </w:p>
    <w:p>
      <w:r>
        <w:t xml:space="preserve">совершенствование административного     управления,      научно      -
</w:t>
      </w:r>
    </w:p>
    <w:p>
      <w:r>
        <w:t xml:space="preserve">исследовательские и опытно-конструкторские работы, обучение.
</w:t>
      </w:r>
    </w:p>
    <w:p>
      <w:r>
        <w:t xml:space="preserve">Сотрудничество может осуществляться также в  других  областях  по
</w:t>
      </w:r>
    </w:p>
    <w:p>
      <w:r>
        <w:t xml:space="preserve">согласованию Сторон.
</w:t>
      </w:r>
    </w:p>
    <w:p>
      <w:r>
        <w:t xml:space="preserve">Проекты сотрудничества будут осуществляться на основе  договоров,
</w:t>
      </w:r>
    </w:p>
    <w:p>
      <w:r>
        <w:t xml:space="preserve">заключаемых заинтересованными предприятиями и организациями.
</w:t>
      </w:r>
    </w:p>
    <w:p>
      <w:r>
        <w:t xml:space="preserve">Статья 3
</w:t>
      </w:r>
    </w:p>
    <w:p>
      <w:r>
        <w:t xml:space="preserve">Стороны создадут    совместную    Комиссию    (Группу)   развития
</w:t>
      </w:r>
    </w:p>
    <w:p>
      <w:r>
        <w:t xml:space="preserve">торгово-экономического приграничного  сотрудничества,  которая   будет
</w:t>
      </w:r>
    </w:p>
    <w:p>
      <w:r>
        <w:t xml:space="preserve">координировать ход  осуществления сотрудничества и готовить,  в случае
</w:t>
      </w:r>
    </w:p>
    <w:p>
      <w:r>
        <w:t xml:space="preserve">необходимости, рекомендации о путях его совершенствования.
</w:t>
      </w:r>
    </w:p>
    <w:p>
      <w:r>
        <w:t xml:space="preserve">Каждая Сторона   назначит  своих  членов  в  совместную  Комиссию
</w:t>
      </w:r>
    </w:p>
    <w:p>
      <w:r>
        <w:t xml:space="preserve">(Группу) развития торгово-экономического приграничного сотрудничества,
</w:t>
      </w:r>
    </w:p>
    <w:p>
      <w:r>
        <w:t xml:space="preserve">о чем  они  уведомят  друг друга в течение 30 дней со дня вступления в
</w:t>
      </w:r>
    </w:p>
    <w:p>
      <w:r>
        <w:t xml:space="preserve">силу настоящего Соглашения.
</w:t>
      </w:r>
    </w:p>
    <w:p>
      <w:r>
        <w:t xml:space="preserve">Статья 4
</w:t>
      </w:r>
    </w:p>
    <w:p>
      <w:r>
        <w:t xml:space="preserve">Стороны окажут  содействие  местным   органам   власти,   органам
</w:t>
      </w:r>
    </w:p>
    <w:p>
      <w:r>
        <w:t xml:space="preserve">местного самоуправления,   учреждениям,  предприятиям  и  обществам  в
</w:t>
      </w:r>
    </w:p>
    <w:p>
      <w:r>
        <w:t xml:space="preserve">осуществлении прямых контактов между собой для рассмотрения  вопросов,
</w:t>
      </w:r>
    </w:p>
    <w:p>
      <w:r>
        <w:t xml:space="preserve">связанных с    практическим    осуществлением    конкретных   проектов
</w:t>
      </w:r>
    </w:p>
    <w:p>
      <w:r>
        <w:t xml:space="preserve">сотрудничества, предусмотренного настоящим Соглашением, в соответствии
</w:t>
      </w:r>
    </w:p>
    <w:p>
      <w:r>
        <w:t xml:space="preserve">с законодательством государства, действующим в каждой из Сторон.
</w:t>
      </w:r>
    </w:p>
    <w:p>
      <w:r>
        <w:t xml:space="preserve">Стороны будут   содействовать  созданию  региональных  ассоциаций
</w:t>
      </w:r>
    </w:p>
    <w:p>
      <w:r>
        <w:t xml:space="preserve">участников приграничного  сотрудничества  и  окажут  им  содействие  в
</w:t>
      </w:r>
    </w:p>
    <w:p>
      <w:r>
        <w:t xml:space="preserve">осуществлении деятельности.
</w:t>
      </w:r>
    </w:p>
    <w:p>
      <w:r>
        <w:t xml:space="preserve">Статья 5
</w:t>
      </w:r>
    </w:p>
    <w:p>
      <w:r>
        <w:t xml:space="preserve">Стороны будут    стремиться    в   пределах   своей   компетенции
</w:t>
      </w:r>
    </w:p>
    <w:p>
      <w:r>
        <w:t xml:space="preserve">содействовать облегчению  формальностей,  связанных  с  подготовкой  и
</w:t>
      </w:r>
    </w:p>
    <w:p>
      <w:r>
        <w:t xml:space="preserve">осуществлением сотрудничества  в соответствии с настоящим Соглашением,
</w:t>
      </w:r>
    </w:p>
    <w:p>
      <w:r>
        <w:t xml:space="preserve">осуществляя взаимодействие   с   соответствующими   органами   (охраны
</w:t>
      </w:r>
    </w:p>
    <w:p>
      <w:r>
        <w:t xml:space="preserve">границы, таможни, иммиграционной службы и т.п.) и оказывая необходимую
</w:t>
      </w:r>
    </w:p>
    <w:p>
      <w:r>
        <w:t xml:space="preserve">помощь в обустройстве требующейся для сотрудничества инфраструктуры.
</w:t>
      </w:r>
    </w:p>
    <w:p>
      <w:r>
        <w:t xml:space="preserve">Статья 6
</w:t>
      </w:r>
    </w:p>
    <w:p>
      <w:r>
        <w:t xml:space="preserve">Сотрудничество регионов  будет   осуществляться   с   соблюдением
</w:t>
      </w:r>
    </w:p>
    <w:p>
      <w:r>
        <w:t xml:space="preserve">законодательства государства,  в  составе которого находится каждая из
</w:t>
      </w:r>
    </w:p>
    <w:p>
      <w:r>
        <w:t xml:space="preserve">Сторон, а также международных договоров,  участником которых  является
</w:t>
      </w:r>
    </w:p>
    <w:p>
      <w:r>
        <w:t xml:space="preserve">это государство.
</w:t>
      </w:r>
    </w:p>
    <w:p>
      <w:r>
        <w:t xml:space="preserve">Статья 7
</w:t>
      </w:r>
    </w:p>
    <w:p>
      <w:r>
        <w:t xml:space="preserve">Настоящее Соглашение вступит в силу через 30 дней после того, как
</w:t>
      </w:r>
    </w:p>
    <w:p>
      <w:r>
        <w:t xml:space="preserve">Стороны уведомят  друг  друга  о   выполнении   внутренних   процедур,
</w:t>
      </w:r>
    </w:p>
    <w:p>
      <w:r>
        <w:t xml:space="preserve">необходимых для его вступления в силу.
</w:t>
      </w:r>
    </w:p>
    <w:p>
      <w:r>
        <w:t xml:space="preserve">Настоящее Соглашение будет оставаться в силе до  истечения  шести
</w:t>
      </w:r>
    </w:p>
    <w:p>
      <w:r>
        <w:t xml:space="preserve">месяцев с  даты,  когда  одна  из  Сторон  уведомит в письменной форме
</w:t>
      </w:r>
    </w:p>
    <w:p>
      <w:r>
        <w:t xml:space="preserve">другую Сторону о своем желании прекратить его действие.
</w:t>
      </w:r>
    </w:p>
    <w:p>
      <w:r>
        <w:t xml:space="preserve">Прекращение действия  настоящего  Соглашения  не  будет влиять на
</w:t>
      </w:r>
    </w:p>
    <w:p>
      <w:r>
        <w:t xml:space="preserve">осуществление проектов,  выполняемых  в   соответствии   с   настоящим
</w:t>
      </w:r>
    </w:p>
    <w:p>
      <w:r>
        <w:t xml:space="preserve">Соглашением, реализация  которых  будет  продолжена  на  согласованных
</w:t>
      </w:r>
    </w:p>
    <w:p>
      <w:r>
        <w:t xml:space="preserve">условиях.
</w:t>
      </w:r>
    </w:p>
    <w:p>
      <w:r>
        <w:t xml:space="preserve">Совершено в _____________________________ "__"________ 199__ года
</w:t>
      </w:r>
    </w:p>
    <w:p>
      <w:r>
        <w:t xml:space="preserve">(место)
</w:t>
      </w:r>
    </w:p>
    <w:p>
      <w:r>
        <w:t xml:space="preserve">в двух экземплярах,  каждый на  русском  и  _________________  языках,
</w:t>
      </w:r>
    </w:p>
    <w:p>
      <w:r>
        <w:t xml:space="preserve">причем оба  текста  имеют  одинаковую силу (либо один из текстов имеет
</w:t>
      </w:r>
    </w:p>
    <w:p>
      <w:r>
        <w:t xml:space="preserve">преимущественную силу).
</w:t>
      </w:r>
    </w:p>
    <w:p>
      <w:r>
        <w:t xml:space="preserve">За Администрацию (Правительство)             За орган управления
</w:t>
      </w:r>
    </w:p>
    <w:p>
      <w:r>
        <w:t xml:space="preserve">субъекта Российской Федерации               иностранного партнера
</w:t>
      </w:r>
    </w:p>
    <w:p>
      <w:r>
        <w:t xml:space="preserve">_________________________________        _____________________________
</w:t>
      </w:r>
    </w:p>
    <w:p>
      <w:r>
        <w:t xml:space="preserve">(подпись)                                 (подпись)
</w:t>
      </w:r>
    </w:p>
    <w:p>
      <w:r>
        <w:t xml:space="preserve">Примечание:
</w:t>
      </w:r>
    </w:p>
    <w:p>
      <w:r>
        <w:t xml:space="preserve">- Перечень  действующих  договоров  и  соглашений  Российской
</w:t>
      </w:r>
    </w:p>
    <w:p>
      <w:r>
        <w:t xml:space="preserve">Федерации с  соседними  государствами  о  приграничном  сотрудничестве
</w:t>
      </w:r>
    </w:p>
    <w:p>
      <w:r>
        <w:t xml:space="preserve">смежных регионов приводится в приложении.
</w:t>
      </w:r>
    </w:p>
    <w:p>
      <w:r>
        <w:t xml:space="preserve">-   Администрация   (Правительство)   субъекта    Российской
</w:t>
      </w:r>
    </w:p>
    <w:p>
      <w:r>
        <w:t xml:space="preserve">Федерации в  соответствии  с  Гражданским кодексом РФ (ст.  124,  125)
</w:t>
      </w:r>
    </w:p>
    <w:p>
      <w:r>
        <w:t xml:space="preserve">выступают в  отношениях  регулируемых  гражданским  правом  на  равных
</w:t>
      </w:r>
    </w:p>
    <w:p>
      <w:r>
        <w:t xml:space="preserve">началах с  другими участниками (физическими и юридическими лицами) и к
</w:t>
      </w:r>
    </w:p>
    <w:p>
      <w:r>
        <w:t xml:space="preserve">ним применяются нормы,  определяющие участие юридических лиц  в  таких
</w:t>
      </w:r>
    </w:p>
    <w:p>
      <w:r>
        <w:t xml:space="preserve">отношениях.
</w:t>
      </w:r>
    </w:p>
    <w:p>
      <w:r>
        <w:t xml:space="preserve">- Правовой статус иностранного  партнера  по  национальному
</w:t>
      </w:r>
    </w:p>
    <w:p>
      <w:r>
        <w:t xml:space="preserve">законодательству, необходимость    получения    им    предварительного
</w:t>
      </w:r>
    </w:p>
    <w:p>
      <w:r>
        <w:t xml:space="preserve">одобрения от центральных властей на заключение соглашения и содержание
</w:t>
      </w:r>
    </w:p>
    <w:p>
      <w:r>
        <w:t xml:space="preserve">процедур, необходимых  для вступления документа в силу,  рекомендуется
</w:t>
      </w:r>
    </w:p>
    <w:p>
      <w:r>
        <w:t xml:space="preserve">выяснить на этапе подготовки проекта и фиксировать в письменной форме.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5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5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2023-10-10T09:38:44.597Z</dcterms:created>
  <dcterms:modified xsi:type="dcterms:W3CDTF">2023-10-10T09:38:44.597Z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